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77" w:rsidRDefault="009C6B77">
      <w:pPr>
        <w:rPr>
          <w:sz w:val="36"/>
          <w:szCs w:val="36"/>
        </w:rPr>
      </w:pPr>
      <w:bookmarkStart w:id="0" w:name="_GoBack"/>
      <w:bookmarkEnd w:id="0"/>
      <w:r w:rsidRPr="009C6B77">
        <w:rPr>
          <w:noProof/>
          <w:sz w:val="36"/>
          <w:szCs w:val="36"/>
        </w:rPr>
        <w:drawing>
          <wp:inline distT="0" distB="0" distL="0" distR="0" wp14:anchorId="14D1310A" wp14:editId="38530F79">
            <wp:extent cx="1574800" cy="1574800"/>
            <wp:effectExtent l="0" t="0" r="0" b="0"/>
            <wp:docPr id="3" name="Picture 3" descr="Macintosh HD:Users:Jan:Desktop:capture152772787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:Desktop:capture1527727872_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E3" w:rsidRDefault="009C6B77">
      <w:pPr>
        <w:rPr>
          <w:sz w:val="36"/>
          <w:szCs w:val="36"/>
        </w:rPr>
      </w:pPr>
      <w:r>
        <w:rPr>
          <w:sz w:val="36"/>
          <w:szCs w:val="36"/>
        </w:rPr>
        <w:t>ACROSS THE BRIDGE/</w:t>
      </w:r>
      <w:r w:rsidR="00CB7C89">
        <w:rPr>
          <w:sz w:val="36"/>
          <w:szCs w:val="36"/>
        </w:rPr>
        <w:t>CENTRAL OTAGO</w:t>
      </w:r>
      <w:r w:rsidR="00BC65E3">
        <w:rPr>
          <w:sz w:val="36"/>
          <w:szCs w:val="36"/>
        </w:rPr>
        <w:t xml:space="preserve"> NEWS</w:t>
      </w:r>
    </w:p>
    <w:p w:rsidR="009C6B77" w:rsidRDefault="00BC65E3" w:rsidP="009C6B77">
      <w:pPr>
        <w:rPr>
          <w:sz w:val="36"/>
          <w:szCs w:val="36"/>
        </w:rPr>
      </w:pPr>
      <w:r>
        <w:rPr>
          <w:sz w:val="36"/>
          <w:szCs w:val="36"/>
        </w:rPr>
        <w:t>POETRY COMPETITION DETAILS</w:t>
      </w:r>
    </w:p>
    <w:p w:rsidR="009C6B77" w:rsidRPr="009C6B77" w:rsidRDefault="009C6B77" w:rsidP="009C6B77">
      <w:pPr>
        <w:rPr>
          <w:sz w:val="36"/>
          <w:szCs w:val="36"/>
        </w:rPr>
      </w:pPr>
    </w:p>
    <w:p w:rsidR="009C6B77" w:rsidRDefault="009C6B77" w:rsidP="00BC65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Two sections, school students and adults</w:t>
      </w:r>
    </w:p>
    <w:p w:rsidR="002B6DE9" w:rsidRDefault="002B6DE9" w:rsidP="00BC65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 restriction on theme</w:t>
      </w:r>
    </w:p>
    <w:p w:rsidR="00BC65E3" w:rsidRPr="00BC65E3" w:rsidRDefault="002B6DE9" w:rsidP="00BC65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</w:t>
      </w:r>
      <w:r w:rsidR="00BC65E3" w:rsidRPr="00BC65E3">
        <w:rPr>
          <w:sz w:val="36"/>
          <w:szCs w:val="36"/>
        </w:rPr>
        <w:t>ax 50 lines per poem</w:t>
      </w:r>
    </w:p>
    <w:p w:rsidR="00BC65E3" w:rsidRPr="002B6DE9" w:rsidRDefault="002B6DE9" w:rsidP="002B6D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Max</w:t>
      </w:r>
      <w:r w:rsidR="00BC65E3" w:rsidRPr="002B6DE9">
        <w:rPr>
          <w:sz w:val="36"/>
          <w:szCs w:val="36"/>
        </w:rPr>
        <w:t xml:space="preserve"> 3 entries per person</w:t>
      </w:r>
    </w:p>
    <w:p w:rsidR="00BC65E3" w:rsidRDefault="002B6DE9" w:rsidP="00BC65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</w:t>
      </w:r>
      <w:r w:rsidR="00BC65E3">
        <w:rPr>
          <w:sz w:val="36"/>
          <w:szCs w:val="36"/>
        </w:rPr>
        <w:t>oems typed</w:t>
      </w:r>
      <w:r w:rsidR="00CB7C89">
        <w:rPr>
          <w:sz w:val="36"/>
          <w:szCs w:val="36"/>
        </w:rPr>
        <w:t xml:space="preserve"> in a word docu</w:t>
      </w:r>
      <w:r>
        <w:rPr>
          <w:sz w:val="36"/>
          <w:szCs w:val="36"/>
        </w:rPr>
        <w:t>ment</w:t>
      </w:r>
      <w:r w:rsidR="00BC65E3">
        <w:rPr>
          <w:sz w:val="36"/>
          <w:szCs w:val="36"/>
        </w:rPr>
        <w:t>, double line spacing</w:t>
      </w:r>
      <w:r w:rsidR="00F27620">
        <w:rPr>
          <w:sz w:val="36"/>
          <w:szCs w:val="36"/>
        </w:rPr>
        <w:t xml:space="preserve">. Size 14, Arial – unless the poem demands a different format </w:t>
      </w:r>
      <w:proofErr w:type="spellStart"/>
      <w:r w:rsidR="00F27620">
        <w:rPr>
          <w:sz w:val="36"/>
          <w:szCs w:val="36"/>
        </w:rPr>
        <w:t>eg</w:t>
      </w:r>
      <w:proofErr w:type="spellEnd"/>
      <w:r w:rsidR="00F27620">
        <w:rPr>
          <w:sz w:val="36"/>
          <w:szCs w:val="36"/>
        </w:rPr>
        <w:t xml:space="preserve"> shape poem</w:t>
      </w:r>
    </w:p>
    <w:p w:rsidR="002B6DE9" w:rsidRDefault="002B6DE9" w:rsidP="00BC65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cover page showing your name, email address and postal address, and a short bio</w:t>
      </w:r>
    </w:p>
    <w:p w:rsidR="002B6DE9" w:rsidRDefault="002B6DE9" w:rsidP="00BC65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Poems may be previously published, but please state details of the publications</w:t>
      </w:r>
    </w:p>
    <w:p w:rsidR="002B6DE9" w:rsidRDefault="002B6DE9" w:rsidP="00BC65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winning poems will be announced at the Poetry Speakeasy at the B</w:t>
      </w:r>
      <w:r w:rsidR="00CB7C89">
        <w:rPr>
          <w:sz w:val="36"/>
          <w:szCs w:val="36"/>
        </w:rPr>
        <w:t>a</w:t>
      </w:r>
      <w:r>
        <w:rPr>
          <w:sz w:val="36"/>
          <w:szCs w:val="36"/>
        </w:rPr>
        <w:t xml:space="preserve">nnockburn Hotel on Saturday, </w:t>
      </w:r>
      <w:r w:rsidR="00CB7C89">
        <w:rPr>
          <w:sz w:val="36"/>
          <w:szCs w:val="36"/>
        </w:rPr>
        <w:t xml:space="preserve">29 </w:t>
      </w:r>
      <w:r>
        <w:rPr>
          <w:sz w:val="36"/>
          <w:szCs w:val="36"/>
        </w:rPr>
        <w:t>September</w:t>
      </w:r>
      <w:r w:rsidR="00CB7C89">
        <w:rPr>
          <w:sz w:val="36"/>
          <w:szCs w:val="36"/>
        </w:rPr>
        <w:t>.  The winners may either read their winning poems, or have them read by one of our judges</w:t>
      </w:r>
    </w:p>
    <w:p w:rsidR="00CB7C89" w:rsidRDefault="00CB7C89" w:rsidP="00BC65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Winners will receive a cash prize, </w:t>
      </w:r>
      <w:r w:rsidR="00F27620">
        <w:rPr>
          <w:sz w:val="36"/>
          <w:szCs w:val="36"/>
        </w:rPr>
        <w:t xml:space="preserve">($200 adults section; $100 students) </w:t>
      </w:r>
      <w:r>
        <w:rPr>
          <w:sz w:val="36"/>
          <w:szCs w:val="36"/>
        </w:rPr>
        <w:t xml:space="preserve">and have their winning poems published in the Central </w:t>
      </w:r>
      <w:proofErr w:type="spellStart"/>
      <w:r>
        <w:rPr>
          <w:sz w:val="36"/>
          <w:szCs w:val="36"/>
        </w:rPr>
        <w:t>Otago</w:t>
      </w:r>
      <w:proofErr w:type="spellEnd"/>
      <w:r>
        <w:rPr>
          <w:sz w:val="36"/>
          <w:szCs w:val="36"/>
        </w:rPr>
        <w:t xml:space="preserve"> News.</w:t>
      </w:r>
    </w:p>
    <w:p w:rsidR="00CB7C89" w:rsidRDefault="00CB7C89" w:rsidP="00BC65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Entries may be submitted to </w:t>
      </w:r>
      <w:hyperlink r:id="rId7" w:history="1">
        <w:r w:rsidRPr="000C2B18">
          <w:rPr>
            <w:rStyle w:val="Hyperlink"/>
            <w:sz w:val="36"/>
            <w:szCs w:val="36"/>
          </w:rPr>
          <w:t>jan@sequoiafinewares.co.nz</w:t>
        </w:r>
      </w:hyperlink>
      <w:r>
        <w:rPr>
          <w:sz w:val="36"/>
          <w:szCs w:val="36"/>
        </w:rPr>
        <w:t xml:space="preserve"> (preferably) or posted to Jan Hawkins, 27a Miners Terrace, Bannockburn, RD2, </w:t>
      </w:r>
      <w:proofErr w:type="gramStart"/>
      <w:r>
        <w:rPr>
          <w:sz w:val="36"/>
          <w:szCs w:val="36"/>
        </w:rPr>
        <w:t>Cromwell</w:t>
      </w:r>
      <w:proofErr w:type="gramEnd"/>
      <w:r>
        <w:rPr>
          <w:sz w:val="36"/>
          <w:szCs w:val="36"/>
        </w:rPr>
        <w:t xml:space="preserve"> 9384.</w:t>
      </w:r>
    </w:p>
    <w:p w:rsidR="00CB7C89" w:rsidRPr="00BC65E3" w:rsidRDefault="00CB7C89" w:rsidP="00BC65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Entries close on 31 August 2018.</w:t>
      </w:r>
    </w:p>
    <w:sectPr w:rsidR="00CB7C89" w:rsidRPr="00BC65E3" w:rsidSect="00F27620">
      <w:pgSz w:w="11900" w:h="16840"/>
      <w:pgMar w:top="1021" w:right="1800" w:bottom="124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0DAE"/>
    <w:multiLevelType w:val="hybridMultilevel"/>
    <w:tmpl w:val="D4F68EAC"/>
    <w:lvl w:ilvl="0" w:tplc="093EF948">
      <w:start w:val="5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3"/>
    <w:rsid w:val="00210EA7"/>
    <w:rsid w:val="002B6DE9"/>
    <w:rsid w:val="00733BE2"/>
    <w:rsid w:val="009C6B77"/>
    <w:rsid w:val="00BC65E3"/>
    <w:rsid w:val="00CB7C89"/>
    <w:rsid w:val="00F27620"/>
    <w:rsid w:val="00F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C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C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an@sequoiafinewares.co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hawkins</dc:creator>
  <cp:keywords/>
  <dc:description/>
  <cp:lastModifiedBy>jan hawkins</cp:lastModifiedBy>
  <cp:revision>2</cp:revision>
  <dcterms:created xsi:type="dcterms:W3CDTF">2018-08-19T23:01:00Z</dcterms:created>
  <dcterms:modified xsi:type="dcterms:W3CDTF">2018-08-19T23:01:00Z</dcterms:modified>
</cp:coreProperties>
</file>